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09E3" w14:textId="77777777" w:rsidR="00370678" w:rsidRPr="006B5970" w:rsidRDefault="00370678" w:rsidP="00232956">
      <w:pPr>
        <w:spacing w:line="480" w:lineRule="auto"/>
        <w:jc w:val="center"/>
        <w:rPr>
          <w:b/>
          <w:sz w:val="28"/>
          <w:szCs w:val="28"/>
        </w:rPr>
      </w:pPr>
      <w:r w:rsidRPr="006B5970">
        <w:rPr>
          <w:b/>
          <w:sz w:val="28"/>
          <w:szCs w:val="28"/>
        </w:rPr>
        <w:t>The Book of Philippians</w:t>
      </w:r>
    </w:p>
    <w:p w14:paraId="0435B2A5" w14:textId="77777777" w:rsid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rStyle w:val="Strong"/>
          <w:color w:val="000000"/>
          <w:sz w:val="28"/>
          <w:szCs w:val="28"/>
        </w:rPr>
        <w:t>XIV. Exhortations to the Church Continued (4:4-9)</w:t>
      </w:r>
    </w:p>
    <w:p w14:paraId="4CD08D04" w14:textId="468A54A3" w:rsidR="006B5970" w:rsidRP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B5970">
        <w:rPr>
          <w:rStyle w:val="text-style"/>
          <w:color w:val="000000"/>
          <w:sz w:val="28"/>
          <w:szCs w:val="28"/>
        </w:rPr>
        <w:t>In vv. 4-9, Paul continues this line of exhortation, specifically addressing the mindset which should govern our daily experience.  This involves three elements.  Let’s look at them.</w:t>
      </w:r>
      <w:r w:rsidRPr="006B5970">
        <w:rPr>
          <w:rStyle w:val="apple-converted-space"/>
          <w:color w:val="000000"/>
          <w:sz w:val="28"/>
          <w:szCs w:val="28"/>
        </w:rPr>
        <w:t> </w:t>
      </w:r>
    </w:p>
    <w:p w14:paraId="77BEA279" w14:textId="77777777" w:rsidR="006B5970" w:rsidRP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rStyle w:val="text-style"/>
          <w:color w:val="000000"/>
          <w:sz w:val="28"/>
          <w:szCs w:val="28"/>
        </w:rPr>
        <w:t>        </w:t>
      </w:r>
      <w:r w:rsidRPr="006B5970">
        <w:rPr>
          <w:rStyle w:val="apple-converted-space"/>
          <w:color w:val="000000"/>
          <w:sz w:val="28"/>
          <w:szCs w:val="28"/>
        </w:rPr>
        <w:t> </w:t>
      </w:r>
      <w:r w:rsidRPr="006B5970">
        <w:rPr>
          <w:rStyle w:val="Strong"/>
          <w:color w:val="000000"/>
          <w:sz w:val="28"/>
          <w:szCs w:val="28"/>
        </w:rPr>
        <w:t>A.  Our Relationship to Christ</w:t>
      </w:r>
      <w:r w:rsidRPr="006B5970">
        <w:rPr>
          <w:rStyle w:val="apple-converted-space"/>
          <w:color w:val="000000"/>
          <w:sz w:val="28"/>
          <w:szCs w:val="28"/>
        </w:rPr>
        <w:t> </w:t>
      </w:r>
      <w:r w:rsidRPr="006B5970">
        <w:rPr>
          <w:rStyle w:val="text-style"/>
          <w:color w:val="000000"/>
          <w:sz w:val="28"/>
          <w:szCs w:val="28"/>
        </w:rPr>
        <w:t>(v.4)</w:t>
      </w:r>
    </w:p>
    <w:p w14:paraId="7948065F" w14:textId="03C10B6A" w:rsidR="006B5970" w:rsidRP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rStyle w:val="Strong"/>
          <w:color w:val="000000"/>
          <w:sz w:val="28"/>
          <w:szCs w:val="28"/>
        </w:rPr>
        <w:tab/>
      </w:r>
      <w:r w:rsidRPr="006B5970">
        <w:rPr>
          <w:rStyle w:val="text-style"/>
          <w:color w:val="000000"/>
          <w:sz w:val="28"/>
          <w:szCs w:val="28"/>
        </w:rPr>
        <w:t>Scripture clearly says we are to rejoice always. How then is a believer able to rejoice always?</w:t>
      </w:r>
    </w:p>
    <w:p w14:paraId="79E6A46D" w14:textId="41FB2E93" w:rsid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rStyle w:val="text-style"/>
          <w:color w:val="000000"/>
          <w:sz w:val="28"/>
          <w:szCs w:val="28"/>
        </w:rPr>
        <w:t>                  1.  Our rejoicing is in the</w:t>
      </w:r>
      <w:r w:rsidRPr="006B5970">
        <w:rPr>
          <w:rStyle w:val="apple-converted-space"/>
          <w:color w:val="000000"/>
          <w:sz w:val="28"/>
          <w:szCs w:val="28"/>
        </w:rPr>
        <w:t> </w:t>
      </w:r>
      <w:r>
        <w:rPr>
          <w:rStyle w:val="text-style"/>
          <w:color w:val="000000"/>
          <w:sz w:val="28"/>
          <w:szCs w:val="28"/>
        </w:rPr>
        <w:t>_______________</w:t>
      </w:r>
      <w:r w:rsidRPr="006B5970">
        <w:rPr>
          <w:rStyle w:val="text-style"/>
          <w:color w:val="000000"/>
          <w:sz w:val="28"/>
          <w:szCs w:val="28"/>
        </w:rPr>
        <w:t>.  </w:t>
      </w:r>
    </w:p>
    <w:p w14:paraId="203EE070" w14:textId="77777777" w:rsidR="006B5970" w:rsidRP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rStyle w:val="Strong"/>
          <w:color w:val="000000"/>
          <w:sz w:val="28"/>
          <w:szCs w:val="28"/>
        </w:rPr>
        <w:t>Question: What are some reasons we struggle with consistency in experiencing joy?</w:t>
      </w:r>
    </w:p>
    <w:p w14:paraId="2734DF50" w14:textId="77777777" w:rsidR="006B5970" w:rsidRP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rStyle w:val="text-style"/>
          <w:color w:val="000000"/>
          <w:sz w:val="28"/>
          <w:szCs w:val="28"/>
        </w:rPr>
        <w:t>        </w:t>
      </w:r>
      <w:r w:rsidRPr="006B5970">
        <w:rPr>
          <w:rStyle w:val="apple-converted-space"/>
          <w:color w:val="000000"/>
          <w:sz w:val="28"/>
          <w:szCs w:val="28"/>
        </w:rPr>
        <w:t> </w:t>
      </w:r>
      <w:r w:rsidRPr="006B5970">
        <w:rPr>
          <w:rStyle w:val="Strong"/>
          <w:color w:val="000000"/>
          <w:sz w:val="28"/>
          <w:szCs w:val="28"/>
        </w:rPr>
        <w:t>B.  Our Relationship to Others</w:t>
      </w:r>
      <w:r w:rsidRPr="006B5970">
        <w:rPr>
          <w:rStyle w:val="apple-converted-space"/>
          <w:color w:val="000000"/>
          <w:sz w:val="28"/>
          <w:szCs w:val="28"/>
        </w:rPr>
        <w:t> </w:t>
      </w:r>
      <w:r w:rsidRPr="006B5970">
        <w:rPr>
          <w:rStyle w:val="text-style"/>
          <w:color w:val="000000"/>
          <w:sz w:val="28"/>
          <w:szCs w:val="28"/>
        </w:rPr>
        <w:t>(v.5)</w:t>
      </w:r>
    </w:p>
    <w:p w14:paraId="51C3CB42" w14:textId="06A89AAA" w:rsidR="006B5970" w:rsidRP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color w:val="000000"/>
          <w:sz w:val="28"/>
          <w:szCs w:val="28"/>
        </w:rPr>
        <w:tab/>
      </w:r>
      <w:r w:rsidRPr="006B5970">
        <w:rPr>
          <w:rStyle w:val="text-style"/>
          <w:color w:val="000000"/>
          <w:sz w:val="28"/>
          <w:szCs w:val="28"/>
        </w:rPr>
        <w:t>The word translated as “moderation” in the KJV has multiple</w:t>
      </w:r>
      <w:r>
        <w:rPr>
          <w:rStyle w:val="text-style"/>
          <w:color w:val="000000"/>
          <w:sz w:val="28"/>
          <w:szCs w:val="28"/>
        </w:rPr>
        <w:t xml:space="preserve"> </w:t>
      </w:r>
      <w:r w:rsidRPr="006B5970">
        <w:rPr>
          <w:rStyle w:val="text-style"/>
          <w:color w:val="000000"/>
          <w:sz w:val="28"/>
          <w:szCs w:val="28"/>
        </w:rPr>
        <w:t>connotations that speak to how we should relate to others.  Let’s address what they are.</w:t>
      </w:r>
    </w:p>
    <w:p w14:paraId="5F5980EF" w14:textId="49961F31" w:rsidR="006B5970" w:rsidRP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rStyle w:val="text-style"/>
          <w:color w:val="000000"/>
          <w:sz w:val="28"/>
          <w:szCs w:val="28"/>
        </w:rPr>
        <w:t>                  1.</w:t>
      </w:r>
      <w:r w:rsidRPr="006B5970">
        <w:rPr>
          <w:rStyle w:val="apple-converted-space"/>
          <w:color w:val="000000"/>
          <w:sz w:val="28"/>
          <w:szCs w:val="28"/>
        </w:rPr>
        <w:t> </w:t>
      </w:r>
      <w:r>
        <w:rPr>
          <w:rStyle w:val="text-style"/>
          <w:color w:val="000000"/>
          <w:sz w:val="28"/>
          <w:szCs w:val="28"/>
        </w:rPr>
        <w:t>____________, ____________, ___________, ___________</w:t>
      </w:r>
    </w:p>
    <w:p w14:paraId="07B4487D" w14:textId="45C5276E" w:rsidR="006B5970" w:rsidRP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rStyle w:val="text-style"/>
          <w:color w:val="000000"/>
          <w:sz w:val="28"/>
          <w:szCs w:val="28"/>
        </w:rPr>
        <w:t>  </w:t>
      </w:r>
      <w:r>
        <w:rPr>
          <w:rStyle w:val="text-style"/>
          <w:color w:val="000000"/>
          <w:sz w:val="28"/>
          <w:szCs w:val="28"/>
        </w:rPr>
        <w:tab/>
      </w:r>
      <w:r w:rsidRPr="006B5970">
        <w:rPr>
          <w:rStyle w:val="text-style"/>
          <w:color w:val="000000"/>
          <w:sz w:val="28"/>
          <w:szCs w:val="28"/>
        </w:rPr>
        <w:t>Paul adds, “The Lord is at hand.”  He is at hand in two senses:</w:t>
      </w:r>
    </w:p>
    <w:p w14:paraId="2A4D99F6" w14:textId="26CE62C6" w:rsidR="006B5970" w:rsidRP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rStyle w:val="text-style"/>
          <w:color w:val="000000"/>
          <w:sz w:val="28"/>
          <w:szCs w:val="28"/>
        </w:rPr>
        <w:lastRenderedPageBreak/>
        <w:t>                  2. In the sense of His</w:t>
      </w:r>
      <w:r w:rsidRPr="006B5970">
        <w:rPr>
          <w:rStyle w:val="apple-converted-space"/>
          <w:color w:val="000000"/>
          <w:sz w:val="28"/>
          <w:szCs w:val="28"/>
        </w:rPr>
        <w:t> </w:t>
      </w:r>
      <w:r>
        <w:rPr>
          <w:rStyle w:val="text-style"/>
          <w:color w:val="000000"/>
          <w:sz w:val="28"/>
          <w:szCs w:val="28"/>
        </w:rPr>
        <w:t>_____________</w:t>
      </w:r>
      <w:r w:rsidRPr="006B5970">
        <w:rPr>
          <w:rStyle w:val="text-style"/>
          <w:color w:val="000000"/>
          <w:sz w:val="28"/>
          <w:szCs w:val="28"/>
        </w:rPr>
        <w:t>.</w:t>
      </w:r>
    </w:p>
    <w:p w14:paraId="7E182ED5" w14:textId="7FA634C6" w:rsidR="006B5970" w:rsidRP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rStyle w:val="text-style"/>
          <w:color w:val="000000"/>
          <w:sz w:val="28"/>
          <w:szCs w:val="28"/>
        </w:rPr>
        <w:t>                  3. In the sense of His</w:t>
      </w:r>
      <w:r w:rsidRPr="006B5970">
        <w:rPr>
          <w:rStyle w:val="apple-converted-space"/>
          <w:color w:val="000000"/>
          <w:sz w:val="28"/>
          <w:szCs w:val="28"/>
        </w:rPr>
        <w:t> </w:t>
      </w:r>
      <w:r>
        <w:rPr>
          <w:rStyle w:val="text-style"/>
          <w:color w:val="000000"/>
          <w:sz w:val="28"/>
          <w:szCs w:val="28"/>
        </w:rPr>
        <w:t>____________</w:t>
      </w:r>
      <w:r w:rsidRPr="006B5970">
        <w:rPr>
          <w:rStyle w:val="apple-converted-space"/>
          <w:color w:val="000000"/>
          <w:sz w:val="28"/>
          <w:szCs w:val="28"/>
        </w:rPr>
        <w:t> </w:t>
      </w:r>
      <w:r w:rsidRPr="006B5970">
        <w:rPr>
          <w:rStyle w:val="text-style"/>
          <w:color w:val="000000"/>
          <w:sz w:val="28"/>
          <w:szCs w:val="28"/>
        </w:rPr>
        <w:t>Who lives in us.</w:t>
      </w:r>
    </w:p>
    <w:p w14:paraId="4BAA1BC9" w14:textId="77777777" w:rsidR="006B5970" w:rsidRP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rStyle w:val="Strong"/>
          <w:color w:val="000000"/>
          <w:sz w:val="28"/>
          <w:szCs w:val="28"/>
        </w:rPr>
        <w:t>Question: Why is it difficult to express “moderation” to all persons?  What can we do to be better at it?</w:t>
      </w:r>
    </w:p>
    <w:p w14:paraId="57F8C6F5" w14:textId="77777777" w:rsidR="006B5970" w:rsidRP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color w:val="000000"/>
          <w:sz w:val="28"/>
          <w:szCs w:val="28"/>
        </w:rPr>
        <w:tab/>
      </w:r>
      <w:r w:rsidRPr="006B5970">
        <w:rPr>
          <w:rStyle w:val="Strong"/>
          <w:color w:val="000000"/>
          <w:sz w:val="28"/>
          <w:szCs w:val="28"/>
        </w:rPr>
        <w:t>C.  Relationship to Ourselves</w:t>
      </w:r>
      <w:r w:rsidRPr="006B5970">
        <w:rPr>
          <w:rStyle w:val="apple-converted-space"/>
          <w:color w:val="000000"/>
          <w:sz w:val="28"/>
          <w:szCs w:val="28"/>
        </w:rPr>
        <w:t> </w:t>
      </w:r>
      <w:r w:rsidRPr="006B5970">
        <w:rPr>
          <w:rStyle w:val="text-style"/>
          <w:color w:val="000000"/>
          <w:sz w:val="28"/>
          <w:szCs w:val="28"/>
        </w:rPr>
        <w:t>(v.6-7)</w:t>
      </w:r>
    </w:p>
    <w:p w14:paraId="7DF59624" w14:textId="77777777" w:rsidR="006B5970" w:rsidRP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rStyle w:val="text-style"/>
          <w:color w:val="000000"/>
          <w:sz w:val="28"/>
          <w:szCs w:val="28"/>
        </w:rPr>
        <w:t xml:space="preserve">         Paul now focuses on how we relate to ourselves when faced with things that can be of concern, </w:t>
      </w:r>
      <w:proofErr w:type="gramStart"/>
      <w:r w:rsidRPr="006B5970">
        <w:rPr>
          <w:rStyle w:val="text-style"/>
          <w:color w:val="000000"/>
          <w:sz w:val="28"/>
          <w:szCs w:val="28"/>
        </w:rPr>
        <w:t>in particular</w:t>
      </w:r>
      <w:proofErr w:type="gramEnd"/>
      <w:r w:rsidRPr="006B5970">
        <w:rPr>
          <w:rStyle w:val="text-style"/>
          <w:color w:val="000000"/>
          <w:sz w:val="28"/>
          <w:szCs w:val="28"/>
        </w:rPr>
        <w:t xml:space="preserve"> those things that may cause us anxiety.  He gives us the remedy and the reward.</w:t>
      </w:r>
    </w:p>
    <w:p w14:paraId="24A57B9B" w14:textId="77777777" w:rsidR="006B5970" w:rsidRDefault="006B5970" w:rsidP="006B5970">
      <w:pPr>
        <w:pStyle w:val="NormalWeb"/>
        <w:spacing w:line="480" w:lineRule="auto"/>
        <w:rPr>
          <w:rStyle w:val="text-style"/>
          <w:color w:val="000000"/>
          <w:sz w:val="28"/>
          <w:szCs w:val="28"/>
        </w:rPr>
      </w:pPr>
      <w:r w:rsidRPr="006B5970">
        <w:rPr>
          <w:rStyle w:val="text-style"/>
          <w:color w:val="000000"/>
          <w:sz w:val="28"/>
          <w:szCs w:val="28"/>
        </w:rPr>
        <w:t xml:space="preserve">         </w:t>
      </w:r>
      <w:r w:rsidRPr="006B5970">
        <w:rPr>
          <w:rStyle w:val="text-style"/>
          <w:color w:val="000000"/>
          <w:sz w:val="28"/>
          <w:szCs w:val="28"/>
        </w:rPr>
        <w:tab/>
        <w:t>1.  The remedy is</w:t>
      </w:r>
      <w:r w:rsidRPr="006B5970">
        <w:rPr>
          <w:rStyle w:val="apple-converted-space"/>
          <w:color w:val="000000"/>
          <w:sz w:val="28"/>
          <w:szCs w:val="28"/>
        </w:rPr>
        <w:t> </w:t>
      </w:r>
      <w:r>
        <w:rPr>
          <w:rStyle w:val="text-style"/>
          <w:color w:val="000000"/>
          <w:sz w:val="28"/>
          <w:szCs w:val="28"/>
        </w:rPr>
        <w:t>____________</w:t>
      </w:r>
      <w:r w:rsidRPr="006B5970">
        <w:rPr>
          <w:rStyle w:val="text-style"/>
          <w:color w:val="000000"/>
          <w:sz w:val="28"/>
          <w:szCs w:val="28"/>
        </w:rPr>
        <w:t xml:space="preserve">.  </w:t>
      </w:r>
    </w:p>
    <w:p w14:paraId="3E75D2B1" w14:textId="518C545F" w:rsidR="006B5970" w:rsidRP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color w:val="000000"/>
          <w:sz w:val="28"/>
          <w:szCs w:val="28"/>
        </w:rPr>
        <w:tab/>
      </w:r>
      <w:r w:rsidRPr="006B5970">
        <w:rPr>
          <w:rStyle w:val="text-style"/>
          <w:color w:val="000000"/>
          <w:sz w:val="28"/>
          <w:szCs w:val="28"/>
        </w:rPr>
        <w:t>2.  The reward is</w:t>
      </w:r>
      <w:r w:rsidRPr="006B5970">
        <w:rPr>
          <w:rStyle w:val="apple-converted-space"/>
          <w:color w:val="000000"/>
          <w:sz w:val="28"/>
          <w:szCs w:val="28"/>
        </w:rPr>
        <w:t> </w:t>
      </w:r>
      <w:r>
        <w:rPr>
          <w:rStyle w:val="text-style"/>
          <w:color w:val="000000"/>
          <w:sz w:val="28"/>
          <w:szCs w:val="28"/>
        </w:rPr>
        <w:t>____________</w:t>
      </w:r>
      <w:r w:rsidRPr="006B5970">
        <w:rPr>
          <w:rStyle w:val="text-style"/>
          <w:color w:val="000000"/>
          <w:sz w:val="28"/>
          <w:szCs w:val="28"/>
        </w:rPr>
        <w:t xml:space="preserve">.  </w:t>
      </w:r>
    </w:p>
    <w:p w14:paraId="49209B14" w14:textId="77777777" w:rsidR="006B5970" w:rsidRPr="006B5970" w:rsidRDefault="006B5970" w:rsidP="006B5970">
      <w:pPr>
        <w:pStyle w:val="NormalWeb"/>
        <w:spacing w:line="480" w:lineRule="auto"/>
        <w:rPr>
          <w:color w:val="000000"/>
          <w:sz w:val="28"/>
          <w:szCs w:val="28"/>
        </w:rPr>
      </w:pPr>
      <w:r w:rsidRPr="006B5970">
        <w:rPr>
          <w:rStyle w:val="Strong"/>
          <w:color w:val="000000"/>
          <w:sz w:val="28"/>
          <w:szCs w:val="28"/>
        </w:rPr>
        <w:t>Group Activity</w:t>
      </w:r>
    </w:p>
    <w:p w14:paraId="6DA9931D" w14:textId="2DE3CB98" w:rsidR="006B5970" w:rsidRPr="006B5970" w:rsidRDefault="006B5970" w:rsidP="006B5970">
      <w:pPr>
        <w:pStyle w:val="NormalWeb"/>
        <w:spacing w:line="480" w:lineRule="auto"/>
        <w:rPr>
          <w:sz w:val="28"/>
          <w:szCs w:val="28"/>
        </w:rPr>
      </w:pPr>
      <w:r w:rsidRPr="006B5970">
        <w:rPr>
          <w:rStyle w:val="text-style"/>
          <w:color w:val="000000"/>
          <w:sz w:val="28"/>
          <w:szCs w:val="28"/>
        </w:rPr>
        <w:t>1.  In v.8 Paul lists seven areas that should encompass the subject matter of our thinking: true, honorable, just, pure, lovely, commendable, excellent/praiseworthy.  As a group do the following: (1) define what each means; (2) identify some results for this type of thinking; (3) identify obstacles to this type of thinking and how to overcome them.</w:t>
      </w:r>
      <w:r>
        <w:rPr>
          <w:rStyle w:val="text-style"/>
          <w:color w:val="000000"/>
          <w:sz w:val="28"/>
          <w:szCs w:val="28"/>
        </w:rPr>
        <w:tab/>
      </w:r>
    </w:p>
    <w:sectPr w:rsidR="006B5970" w:rsidRPr="006B5970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4DF8" w14:textId="77777777" w:rsidR="00886D30" w:rsidRDefault="00886D30" w:rsidP="00AC4D24">
      <w:r>
        <w:separator/>
      </w:r>
    </w:p>
  </w:endnote>
  <w:endnote w:type="continuationSeparator" w:id="0">
    <w:p w14:paraId="189D4543" w14:textId="77777777" w:rsidR="00886D30" w:rsidRDefault="00886D30" w:rsidP="00AC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4023" w14:textId="77777777" w:rsidR="00886D30" w:rsidRDefault="00886D30" w:rsidP="00AC4D24">
      <w:r>
        <w:separator/>
      </w:r>
    </w:p>
  </w:footnote>
  <w:footnote w:type="continuationSeparator" w:id="0">
    <w:p w14:paraId="1469C9A6" w14:textId="77777777" w:rsidR="00886D30" w:rsidRDefault="00886D30" w:rsidP="00AC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9584971"/>
      <w:docPartObj>
        <w:docPartGallery w:val="Page Numbers (Top of Page)"/>
        <w:docPartUnique/>
      </w:docPartObj>
    </w:sdtPr>
    <w:sdtContent>
      <w:p w14:paraId="0B6BC90C" w14:textId="18E090F3" w:rsidR="00AC4D24" w:rsidRDefault="00AC4D24" w:rsidP="00807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F1B7531" w14:textId="77777777" w:rsidR="00AC4D24" w:rsidRDefault="00AC4D24" w:rsidP="00AC4D2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3137296"/>
      <w:docPartObj>
        <w:docPartGallery w:val="Page Numbers (Top of Page)"/>
        <w:docPartUnique/>
      </w:docPartObj>
    </w:sdtPr>
    <w:sdtContent>
      <w:p w14:paraId="31F9968E" w14:textId="78A2850C" w:rsidR="00AC4D24" w:rsidRDefault="00AC4D24" w:rsidP="00807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111FB1" w14:textId="77777777" w:rsidR="00AC4D24" w:rsidRDefault="00AC4D24" w:rsidP="00AC4D2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52"/>
    <w:rsid w:val="000367EB"/>
    <w:rsid w:val="00065ABA"/>
    <w:rsid w:val="000D5256"/>
    <w:rsid w:val="000D7165"/>
    <w:rsid w:val="000E60E8"/>
    <w:rsid w:val="00130CD3"/>
    <w:rsid w:val="001462E4"/>
    <w:rsid w:val="00183857"/>
    <w:rsid w:val="001F34DE"/>
    <w:rsid w:val="00232956"/>
    <w:rsid w:val="00242535"/>
    <w:rsid w:val="003075D3"/>
    <w:rsid w:val="0032622D"/>
    <w:rsid w:val="003549B4"/>
    <w:rsid w:val="00365897"/>
    <w:rsid w:val="00370678"/>
    <w:rsid w:val="00437261"/>
    <w:rsid w:val="004751BF"/>
    <w:rsid w:val="004A489F"/>
    <w:rsid w:val="004B3E17"/>
    <w:rsid w:val="004B416B"/>
    <w:rsid w:val="004C19AA"/>
    <w:rsid w:val="004E75A8"/>
    <w:rsid w:val="004F6F0B"/>
    <w:rsid w:val="005C2B23"/>
    <w:rsid w:val="006979E3"/>
    <w:rsid w:val="006B5970"/>
    <w:rsid w:val="00713699"/>
    <w:rsid w:val="0079101A"/>
    <w:rsid w:val="007F5F4F"/>
    <w:rsid w:val="008208F8"/>
    <w:rsid w:val="00882B3F"/>
    <w:rsid w:val="00886D30"/>
    <w:rsid w:val="008B2BDF"/>
    <w:rsid w:val="008D5654"/>
    <w:rsid w:val="00933F78"/>
    <w:rsid w:val="00947B82"/>
    <w:rsid w:val="00A146C3"/>
    <w:rsid w:val="00A52040"/>
    <w:rsid w:val="00A54B36"/>
    <w:rsid w:val="00AA2C38"/>
    <w:rsid w:val="00AC4D24"/>
    <w:rsid w:val="00AC5D52"/>
    <w:rsid w:val="00AD4480"/>
    <w:rsid w:val="00B32ECB"/>
    <w:rsid w:val="00B95C9A"/>
    <w:rsid w:val="00BA2C17"/>
    <w:rsid w:val="00C40FA0"/>
    <w:rsid w:val="00C47D9F"/>
    <w:rsid w:val="00C80BA9"/>
    <w:rsid w:val="00CA4C17"/>
    <w:rsid w:val="00CD52C6"/>
    <w:rsid w:val="00CD6E09"/>
    <w:rsid w:val="00D02F5C"/>
    <w:rsid w:val="00DE1EEB"/>
    <w:rsid w:val="00DF2611"/>
    <w:rsid w:val="00E71915"/>
    <w:rsid w:val="00F322D6"/>
    <w:rsid w:val="00F833CC"/>
    <w:rsid w:val="00FA361B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EC17"/>
  <w15:chartTrackingRefBased/>
  <w15:docId w15:val="{78E89BE6-628C-CE4C-9D64-913D15C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5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D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D5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D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5D52"/>
    <w:pPr>
      <w:spacing w:before="100" w:beforeAutospacing="1" w:after="100" w:afterAutospacing="1"/>
    </w:pPr>
  </w:style>
  <w:style w:type="character" w:customStyle="1" w:styleId="woj">
    <w:name w:val="woj"/>
    <w:rsid w:val="00AC5D52"/>
  </w:style>
  <w:style w:type="paragraph" w:customStyle="1" w:styleId="paragraph">
    <w:name w:val="paragraph"/>
    <w:basedOn w:val="Normal"/>
    <w:rsid w:val="003706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37261"/>
  </w:style>
  <w:style w:type="character" w:styleId="Emphasis">
    <w:name w:val="Emphasis"/>
    <w:basedOn w:val="DefaultParagraphFont"/>
    <w:uiPriority w:val="20"/>
    <w:qFormat/>
    <w:rsid w:val="00437261"/>
    <w:rPr>
      <w:i/>
      <w:iCs/>
    </w:rPr>
  </w:style>
  <w:style w:type="character" w:customStyle="1" w:styleId="text">
    <w:name w:val="text"/>
    <w:basedOn w:val="DefaultParagraphFont"/>
    <w:rsid w:val="00437261"/>
  </w:style>
  <w:style w:type="paragraph" w:customStyle="1" w:styleId="first-line-none">
    <w:name w:val="first-line-none"/>
    <w:basedOn w:val="Normal"/>
    <w:rsid w:val="0043726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329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2956"/>
    <w:rPr>
      <w:color w:val="0000FF"/>
      <w:u w:val="single"/>
    </w:rPr>
  </w:style>
  <w:style w:type="character" w:customStyle="1" w:styleId="text-style">
    <w:name w:val="text-style"/>
    <w:basedOn w:val="DefaultParagraphFont"/>
    <w:rsid w:val="004E75A8"/>
  </w:style>
  <w:style w:type="paragraph" w:styleId="Header">
    <w:name w:val="header"/>
    <w:basedOn w:val="Normal"/>
    <w:link w:val="HeaderChar"/>
    <w:uiPriority w:val="99"/>
    <w:unhideWhenUsed/>
    <w:rsid w:val="00AC4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D2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C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269</Words>
  <Characters>1532</Characters>
  <Application>Microsoft Office Word</Application>
  <DocSecurity>0</DocSecurity>
  <Lines>35</Lines>
  <Paragraphs>21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Lubin Sr</dc:creator>
  <cp:keywords/>
  <dc:description/>
  <cp:lastModifiedBy>Matthew Lubin Sr</cp:lastModifiedBy>
  <cp:revision>27</cp:revision>
  <cp:lastPrinted>2026-01-21T15:01:00Z</cp:lastPrinted>
  <dcterms:created xsi:type="dcterms:W3CDTF">2025-03-05T13:24:00Z</dcterms:created>
  <dcterms:modified xsi:type="dcterms:W3CDTF">2026-03-11T15:55:00Z</dcterms:modified>
</cp:coreProperties>
</file>